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1" w:rsidRPr="008F54BA" w:rsidRDefault="00B3261C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BUENOS DÍAS CHICOS,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EL SIGUIENTE TALLER CORRESPONDE AL TEMA </w:t>
      </w:r>
      <w:r w:rsidR="00303252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 xml:space="preserve">EL CUENTO DE TERROR 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SERÁ</w:t>
      </w:r>
      <w:r w:rsidR="004A4C6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DEBIDAMENTE DILIGENC</w:t>
      </w:r>
      <w:r w:rsidR="008A3051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IADO EN EL CUADERNO DE LENGUAJE, PARA DESARROLLARLO, TEN EN CUENTA LA EXPLICACIÓN QUE SE MUESTRA AL INICIO DEL DOCUMENTO Y EL VIDEO INFORMATIVO QUE SE ENCUENTRA EN EL BLOG.</w:t>
      </w:r>
    </w:p>
    <w:p w:rsidR="00B3261C" w:rsidRPr="008F54BA" w:rsidRDefault="00B3261C" w:rsidP="008F54BA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CUALQUIER DUDA O INQUIETUD, FAVOR ESCRIBIR AL  NÚMERO TELEFÓNICO DADO A CONTINUACIÓN : 3155222200</w:t>
      </w:r>
      <w:r w:rsidR="004A4C6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, QUE ESTARÁ EN SERVICIO DE ATENCIÓN DE 8 : 00 AM A 2 :30 PM DE LUNES A VIERNES.</w:t>
      </w:r>
    </w:p>
    <w:p w:rsidR="00A6764E" w:rsidRDefault="00A6764E" w:rsidP="008F54BA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303252" w:rsidRDefault="00303252" w:rsidP="00303252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EL CUENTO DE TERROR</w:t>
      </w:r>
    </w:p>
    <w:p w:rsidR="007C0337" w:rsidRPr="007C0337" w:rsidRDefault="007C0337" w:rsidP="007C0337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C0337">
        <w:rPr>
          <w:rFonts w:ascii="Arial" w:hAnsi="Arial" w:cs="Arial"/>
          <w:bCs/>
          <w:sz w:val="24"/>
          <w:szCs w:val="24"/>
          <w:lang w:val="es-ES"/>
        </w:rPr>
        <w:t>¿Qué es un Cuento de terror?</w:t>
      </w:r>
    </w:p>
    <w:p w:rsidR="007C0337" w:rsidRPr="007C0337" w:rsidRDefault="007C0337" w:rsidP="007C033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0337">
        <w:rPr>
          <w:rFonts w:ascii="Arial" w:hAnsi="Arial" w:cs="Arial"/>
          <w:sz w:val="24"/>
          <w:szCs w:val="24"/>
          <w:lang w:val="es-ES"/>
        </w:rPr>
        <w:t>Un cuento de terror o relato de terror es una </w:t>
      </w:r>
      <w:hyperlink r:id="rId7" w:history="1">
        <w:r w:rsidRPr="007C03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narración</w:t>
        </w:r>
      </w:hyperlink>
      <w:r w:rsidRPr="007C0337">
        <w:rPr>
          <w:rFonts w:ascii="Arial" w:hAnsi="Arial" w:cs="Arial"/>
          <w:sz w:val="24"/>
          <w:szCs w:val="24"/>
          <w:lang w:val="es-ES"/>
        </w:rPr>
        <w:t> por lo general breve, perteneciente al ámbito literario o al popular, que </w:t>
      </w:r>
      <w:r w:rsidRPr="007C0337">
        <w:rPr>
          <w:rFonts w:ascii="Arial" w:hAnsi="Arial" w:cs="Arial"/>
          <w:bCs/>
          <w:sz w:val="24"/>
          <w:szCs w:val="24"/>
          <w:lang w:val="es-ES"/>
        </w:rPr>
        <w:t>busca ocasionar al lector sensaciones de miedo y de angustia</w:t>
      </w:r>
      <w:r w:rsidRPr="007C0337">
        <w:rPr>
          <w:rFonts w:ascii="Arial" w:hAnsi="Arial" w:cs="Arial"/>
          <w:sz w:val="24"/>
          <w:szCs w:val="24"/>
          <w:lang w:val="es-ES"/>
        </w:rPr>
        <w:t>, a través de la recreación por lo general de situaciones imaginarias, fantásticas o sobrenaturales.</w:t>
      </w:r>
    </w:p>
    <w:p w:rsidR="007C0337" w:rsidRPr="007C0337" w:rsidRDefault="007C0337" w:rsidP="007C033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0337">
        <w:rPr>
          <w:rFonts w:ascii="Arial" w:hAnsi="Arial" w:cs="Arial"/>
          <w:sz w:val="24"/>
          <w:szCs w:val="24"/>
          <w:lang w:val="es-ES"/>
        </w:rPr>
        <w:t>El cuento de terror es </w:t>
      </w:r>
      <w:r w:rsidRPr="007C0337">
        <w:rPr>
          <w:rFonts w:ascii="Arial" w:hAnsi="Arial" w:cs="Arial"/>
          <w:bCs/>
          <w:sz w:val="24"/>
          <w:szCs w:val="24"/>
          <w:lang w:val="es-ES"/>
        </w:rPr>
        <w:t>uno de los muchos subgéneros en que se puede clasificar la narrativa breve</w:t>
      </w:r>
      <w:r w:rsidRPr="007C0337">
        <w:rPr>
          <w:rFonts w:ascii="Arial" w:hAnsi="Arial" w:cs="Arial"/>
          <w:sz w:val="24"/>
          <w:szCs w:val="24"/>
          <w:lang w:val="es-ES"/>
        </w:rPr>
        <w:t> tanto el que posee aspiraciones artísticas, como el que responde a una tradición local o popular, a menudo vinculada con los </w:t>
      </w:r>
      <w:hyperlink r:id="rId8" w:history="1">
        <w:r w:rsidRPr="007C03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valores</w:t>
        </w:r>
      </w:hyperlink>
      <w:r w:rsidRPr="007C0337">
        <w:rPr>
          <w:rFonts w:ascii="Arial" w:hAnsi="Arial" w:cs="Arial"/>
          <w:sz w:val="24"/>
          <w:szCs w:val="24"/>
          <w:lang w:val="es-ES"/>
        </w:rPr>
        <w:t> religiosos o culturales de la región.</w:t>
      </w:r>
    </w:p>
    <w:p w:rsidR="007C0337" w:rsidRPr="007C0337" w:rsidRDefault="007C0337" w:rsidP="007C033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0337">
        <w:rPr>
          <w:rFonts w:ascii="Arial" w:hAnsi="Arial" w:cs="Arial"/>
          <w:sz w:val="24"/>
          <w:szCs w:val="24"/>
          <w:lang w:val="es-ES"/>
        </w:rPr>
        <w:t>Por eso</w:t>
      </w:r>
      <w:r w:rsidRPr="007C0337">
        <w:rPr>
          <w:rFonts w:ascii="Arial" w:hAnsi="Arial" w:cs="Arial"/>
          <w:bCs/>
          <w:sz w:val="24"/>
          <w:szCs w:val="24"/>
          <w:lang w:val="es-ES"/>
        </w:rPr>
        <w:t> se ha desarrollado en prácticamente todo el mundo</w:t>
      </w:r>
      <w:r w:rsidRPr="007C0337">
        <w:rPr>
          <w:rFonts w:ascii="Arial" w:hAnsi="Arial" w:cs="Arial"/>
          <w:sz w:val="24"/>
          <w:szCs w:val="24"/>
          <w:lang w:val="es-ES"/>
        </w:rPr>
        <w:t>, de diversas maneras, en algunos casos recogiendo una advertencia o moraleja más o menos explícita, que permanece como enseñanza, a modo de </w:t>
      </w:r>
      <w:hyperlink r:id="rId9" w:history="1">
        <w:r w:rsidRPr="007C03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fábula</w:t>
        </w:r>
      </w:hyperlink>
      <w:r w:rsidRPr="007C0337">
        <w:rPr>
          <w:rFonts w:ascii="Arial" w:hAnsi="Arial" w:cs="Arial"/>
          <w:sz w:val="24"/>
          <w:szCs w:val="24"/>
          <w:lang w:val="es-ES"/>
        </w:rPr>
        <w:t>. Esto último es clave en el relato de origen popular.</w:t>
      </w:r>
    </w:p>
    <w:p w:rsidR="007C0337" w:rsidRDefault="007C0337" w:rsidP="007C033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0337">
        <w:rPr>
          <w:rFonts w:ascii="Arial" w:hAnsi="Arial" w:cs="Arial"/>
          <w:sz w:val="24"/>
          <w:szCs w:val="24"/>
          <w:lang w:val="es-ES"/>
        </w:rPr>
        <w:t>Este género no solo se ha mantenido en el tiempo, sobreviviendo a los cambios de la </w:t>
      </w:r>
      <w:hyperlink r:id="rId10" w:history="1">
        <w:r w:rsidRPr="007C03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cultura</w:t>
        </w:r>
      </w:hyperlink>
      <w:r w:rsidRPr="007C0337">
        <w:rPr>
          <w:rFonts w:ascii="Arial" w:hAnsi="Arial" w:cs="Arial"/>
          <w:sz w:val="24"/>
          <w:szCs w:val="24"/>
          <w:lang w:val="es-ES"/>
        </w:rPr>
        <w:t> y la </w:t>
      </w:r>
      <w:hyperlink r:id="rId11" w:history="1">
        <w:r w:rsidRPr="007C03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literatura</w:t>
        </w:r>
      </w:hyperlink>
      <w:r w:rsidRPr="007C0337">
        <w:rPr>
          <w:rFonts w:ascii="Arial" w:hAnsi="Arial" w:cs="Arial"/>
          <w:sz w:val="24"/>
          <w:szCs w:val="24"/>
          <w:lang w:val="es-ES"/>
        </w:rPr>
        <w:t>, sino que </w:t>
      </w:r>
      <w:r w:rsidRPr="007C0337">
        <w:rPr>
          <w:rFonts w:ascii="Arial" w:hAnsi="Arial" w:cs="Arial"/>
          <w:bCs/>
          <w:sz w:val="24"/>
          <w:szCs w:val="24"/>
          <w:lang w:val="es-ES"/>
        </w:rPr>
        <w:t>ha colonizado también otras formas de representación </w:t>
      </w:r>
      <w:hyperlink r:id="rId12" w:history="1">
        <w:r w:rsidRPr="007C0337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  <w:lang w:val="es-ES"/>
          </w:rPr>
          <w:t>narrativa</w:t>
        </w:r>
      </w:hyperlink>
      <w:r w:rsidRPr="007C0337">
        <w:rPr>
          <w:rFonts w:ascii="Arial" w:hAnsi="Arial" w:cs="Arial"/>
          <w:bCs/>
          <w:sz w:val="24"/>
          <w:szCs w:val="24"/>
          <w:lang w:val="es-ES"/>
        </w:rPr>
        <w:t> </w:t>
      </w:r>
      <w:r w:rsidRPr="007C0337">
        <w:rPr>
          <w:rFonts w:ascii="Arial" w:hAnsi="Arial" w:cs="Arial"/>
          <w:sz w:val="24"/>
          <w:szCs w:val="24"/>
          <w:lang w:val="es-ES"/>
        </w:rPr>
        <w:t>como el teatro o sobre todo la televisión, dando origen a una vasta tradición de filmes de horror.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03252" w:rsidRDefault="007C0337" w:rsidP="007C0337">
      <w:pPr>
        <w:ind w:left="708"/>
        <w:jc w:val="right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es-ES"/>
        </w:rPr>
        <w:t>R</w:t>
      </w:r>
      <w:r w:rsidRPr="007C0337">
        <w:rPr>
          <w:rFonts w:ascii="Arial" w:hAnsi="Arial" w:cs="Arial"/>
          <w:sz w:val="16"/>
          <w:szCs w:val="16"/>
          <w:lang w:val="es-ES"/>
        </w:rPr>
        <w:t>ecuperado de: </w:t>
      </w:r>
      <w:hyperlink r:id="rId13" w:anchor="ixzz6Hk6FDnBQ" w:history="1">
        <w:r w:rsidRPr="007C0337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https://www.caracteristicas.co/cuento-de-terror/#ixzz6Hk6FDnBQ</w:t>
        </w:r>
      </w:hyperlink>
    </w:p>
    <w:p w:rsidR="007E6989" w:rsidRDefault="007E6989" w:rsidP="007E6989">
      <w:pPr>
        <w:rPr>
          <w:rFonts w:ascii="Arial" w:hAnsi="Arial" w:cs="Arial"/>
          <w:sz w:val="16"/>
          <w:szCs w:val="16"/>
          <w:lang w:val="fr-FR"/>
        </w:rPr>
      </w:pPr>
    </w:p>
    <w:p w:rsidR="00E03E35" w:rsidRPr="002474A6" w:rsidRDefault="00E03E35" w:rsidP="002474A6">
      <w:pPr>
        <w:rPr>
          <w:rFonts w:ascii="Arial" w:hAnsi="Arial" w:cs="Arial"/>
          <w:sz w:val="24"/>
          <w:szCs w:val="24"/>
          <w:lang w:val="es-ES"/>
        </w:rPr>
      </w:pPr>
      <w:r w:rsidRPr="002474A6">
        <w:rPr>
          <w:rFonts w:ascii="Arial" w:hAnsi="Arial" w:cs="Arial"/>
          <w:sz w:val="24"/>
          <w:szCs w:val="24"/>
          <w:lang w:val="fr-FR"/>
        </w:rPr>
        <w:t>ESTRUCTU</w:t>
      </w:r>
      <w:r w:rsidR="002474A6" w:rsidRPr="002474A6">
        <w:rPr>
          <w:rFonts w:ascii="Arial" w:hAnsi="Arial" w:cs="Arial"/>
          <w:sz w:val="24"/>
          <w:szCs w:val="24"/>
          <w:lang w:val="fr-FR"/>
        </w:rPr>
        <w:t>RA DEL CUENTO DE TERROR</w:t>
      </w:r>
      <w:r w:rsidRPr="002474A6">
        <w:rPr>
          <w:rFonts w:ascii="Arial" w:hAnsi="Arial" w:cs="Arial"/>
          <w:sz w:val="24"/>
          <w:szCs w:val="24"/>
          <w:lang w:val="es-ES"/>
        </w:rPr>
        <w:br/>
        <w:t>Inicio</w:t>
      </w:r>
      <w:r w:rsidR="002474A6">
        <w:rPr>
          <w:rFonts w:ascii="Arial" w:hAnsi="Arial" w:cs="Arial"/>
          <w:sz w:val="24"/>
          <w:szCs w:val="24"/>
          <w:lang w:val="es-ES"/>
        </w:rPr>
        <w:t>: s</w:t>
      </w:r>
      <w:r w:rsidRPr="002474A6">
        <w:rPr>
          <w:rFonts w:ascii="Arial" w:hAnsi="Arial" w:cs="Arial"/>
          <w:sz w:val="24"/>
          <w:szCs w:val="24"/>
          <w:lang w:val="es-ES"/>
        </w:rPr>
        <w:t>e describe el escenario, los personajes y la relación que hay entre ellos.</w:t>
      </w:r>
    </w:p>
    <w:p w:rsidR="00E03E35" w:rsidRPr="002474A6" w:rsidRDefault="00E03E35" w:rsidP="002474A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474A6">
        <w:rPr>
          <w:rFonts w:ascii="Arial" w:hAnsi="Arial" w:cs="Arial"/>
          <w:sz w:val="24"/>
          <w:szCs w:val="24"/>
          <w:lang w:val="es-ES"/>
        </w:rPr>
        <w:t>Desarrollo</w:t>
      </w:r>
      <w:r w:rsidR="002474A6">
        <w:rPr>
          <w:rFonts w:ascii="Arial" w:hAnsi="Arial" w:cs="Arial"/>
          <w:sz w:val="24"/>
          <w:szCs w:val="24"/>
          <w:lang w:val="es-ES"/>
        </w:rPr>
        <w:t>: l</w:t>
      </w:r>
      <w:r w:rsidRPr="002474A6">
        <w:rPr>
          <w:rFonts w:ascii="Arial" w:hAnsi="Arial" w:cs="Arial"/>
          <w:sz w:val="24"/>
          <w:szCs w:val="24"/>
          <w:lang w:val="es-ES"/>
        </w:rPr>
        <w:t>os personajes empiezan a actuar dentro del escenario. </w:t>
      </w:r>
    </w:p>
    <w:p w:rsidR="00E03E35" w:rsidRPr="002474A6" w:rsidRDefault="00E03E35" w:rsidP="002474A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474A6">
        <w:rPr>
          <w:rFonts w:ascii="Arial" w:hAnsi="Arial" w:cs="Arial"/>
          <w:sz w:val="24"/>
          <w:szCs w:val="24"/>
          <w:lang w:val="es-ES"/>
        </w:rPr>
        <w:t>Nudo</w:t>
      </w:r>
      <w:r w:rsidR="002474A6">
        <w:rPr>
          <w:rFonts w:ascii="Arial" w:hAnsi="Arial" w:cs="Arial"/>
          <w:sz w:val="24"/>
          <w:szCs w:val="24"/>
          <w:lang w:val="es-ES"/>
        </w:rPr>
        <w:t>: p</w:t>
      </w:r>
      <w:r w:rsidRPr="002474A6">
        <w:rPr>
          <w:rFonts w:ascii="Arial" w:hAnsi="Arial" w:cs="Arial"/>
          <w:sz w:val="24"/>
          <w:szCs w:val="24"/>
          <w:lang w:val="es-ES"/>
        </w:rPr>
        <w:t>resenta un problema que se resuelve, obligatoriamente, a lo largo de la historia. Rompe la situación de equilibrio y desafía a los personajes.</w:t>
      </w:r>
    </w:p>
    <w:p w:rsidR="00E03E35" w:rsidRPr="002474A6" w:rsidRDefault="00E03E35" w:rsidP="002474A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474A6">
        <w:rPr>
          <w:rFonts w:ascii="Arial" w:hAnsi="Arial" w:cs="Arial"/>
          <w:sz w:val="24"/>
          <w:szCs w:val="24"/>
          <w:lang w:val="es-ES"/>
        </w:rPr>
        <w:t>Desenlace</w:t>
      </w:r>
      <w:r w:rsidR="002474A6">
        <w:rPr>
          <w:rFonts w:ascii="Arial" w:hAnsi="Arial" w:cs="Arial"/>
          <w:sz w:val="24"/>
          <w:szCs w:val="24"/>
          <w:lang w:val="es-ES"/>
        </w:rPr>
        <w:t>: s</w:t>
      </w:r>
      <w:r w:rsidRPr="002474A6">
        <w:rPr>
          <w:rFonts w:ascii="Arial" w:hAnsi="Arial" w:cs="Arial"/>
          <w:sz w:val="24"/>
          <w:szCs w:val="24"/>
          <w:lang w:val="es-ES"/>
        </w:rPr>
        <w:t>e resuelve el problema y se presenta la situación que produce terror. Se da la situación que el lector presintió y que no quiere que suceda, pero sucede.</w:t>
      </w:r>
    </w:p>
    <w:p w:rsidR="00E03E35" w:rsidRPr="00E03E35" w:rsidRDefault="00E03E35" w:rsidP="007E6989">
      <w:pPr>
        <w:rPr>
          <w:rFonts w:ascii="Arial" w:hAnsi="Arial" w:cs="Arial"/>
          <w:sz w:val="16"/>
          <w:szCs w:val="16"/>
          <w:lang w:val="es-ES"/>
        </w:rPr>
      </w:pPr>
    </w:p>
    <w:p w:rsidR="00E03E35" w:rsidRDefault="00E03E35" w:rsidP="007E6989">
      <w:pPr>
        <w:rPr>
          <w:rFonts w:ascii="Arial" w:hAnsi="Arial" w:cs="Arial"/>
          <w:sz w:val="16"/>
          <w:szCs w:val="16"/>
          <w:lang w:val="fr-FR"/>
        </w:rPr>
      </w:pPr>
    </w:p>
    <w:p w:rsidR="00E03E35" w:rsidRDefault="00E03E35" w:rsidP="007E6989">
      <w:pPr>
        <w:rPr>
          <w:rFonts w:ascii="Arial" w:hAnsi="Arial" w:cs="Arial"/>
          <w:sz w:val="16"/>
          <w:szCs w:val="16"/>
          <w:lang w:val="fr-FR"/>
        </w:rPr>
      </w:pPr>
    </w:p>
    <w:p w:rsidR="00E03E35" w:rsidRDefault="00E03E35" w:rsidP="007E6989">
      <w:pPr>
        <w:rPr>
          <w:rFonts w:ascii="Arial" w:hAnsi="Arial" w:cs="Arial"/>
          <w:sz w:val="16"/>
          <w:szCs w:val="16"/>
          <w:lang w:val="fr-FR"/>
        </w:rPr>
      </w:pPr>
    </w:p>
    <w:p w:rsidR="0007575C" w:rsidRPr="00F7329D" w:rsidRDefault="005766E7" w:rsidP="00F7329D">
      <w:pPr>
        <w:ind w:left="708"/>
        <w:rPr>
          <w:noProof/>
          <w:lang w:val="fr-FR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5505450" cy="2893929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entos de terro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599" cy="290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89" w:rsidRPr="007462EA" w:rsidRDefault="005766E7" w:rsidP="005766E7">
      <w:pPr>
        <w:ind w:left="708"/>
        <w:rPr>
          <w:b/>
        </w:rPr>
      </w:pPr>
      <w:r w:rsidRPr="007462EA">
        <w:rPr>
          <w:b/>
        </w:rPr>
        <w:t>ACTIVIDAD</w:t>
      </w:r>
    </w:p>
    <w:p w:rsidR="005766E7" w:rsidRDefault="00F7329D" w:rsidP="007E6989">
      <w:pPr>
        <w:ind w:left="708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1</w:t>
      </w:r>
      <w:r w:rsidR="005766E7">
        <w:rPr>
          <w:rFonts w:ascii="Arial" w:hAnsi="Arial" w:cs="Arial"/>
          <w:sz w:val="24"/>
          <w:szCs w:val="24"/>
          <w:lang w:val="es-ES"/>
        </w:rPr>
        <w:t xml:space="preserve">) </w:t>
      </w:r>
      <w:r w:rsidR="00CE0DA8">
        <w:rPr>
          <w:rFonts w:ascii="Arial" w:hAnsi="Arial" w:cs="Arial"/>
          <w:sz w:val="24"/>
          <w:szCs w:val="24"/>
          <w:lang w:val="es-ES"/>
        </w:rPr>
        <w:t>Mira con atención la</w:t>
      </w:r>
      <w:r w:rsidR="005766E7">
        <w:rPr>
          <w:rFonts w:ascii="Arial" w:hAnsi="Arial" w:cs="Arial"/>
          <w:sz w:val="24"/>
          <w:szCs w:val="24"/>
          <w:lang w:val="es-ES"/>
        </w:rPr>
        <w:t xml:space="preserve"> secuencia de imágenes</w:t>
      </w:r>
      <w:r w:rsidR="00CE0DA8">
        <w:rPr>
          <w:rFonts w:ascii="Arial" w:hAnsi="Arial" w:cs="Arial"/>
          <w:sz w:val="24"/>
          <w:szCs w:val="24"/>
          <w:lang w:val="es-ES"/>
        </w:rPr>
        <w:t xml:space="preserve"> a continuación </w:t>
      </w:r>
      <w:r w:rsidR="005766E7">
        <w:rPr>
          <w:rFonts w:ascii="Arial" w:hAnsi="Arial" w:cs="Arial"/>
          <w:sz w:val="24"/>
          <w:szCs w:val="24"/>
          <w:lang w:val="es-ES"/>
        </w:rPr>
        <w:t>y a partir de las mismas, elabora un cuento de terror en tu cuaderno.</w:t>
      </w:r>
      <w:r w:rsidR="00DA04C7">
        <w:rPr>
          <w:rFonts w:ascii="Arial" w:hAnsi="Arial" w:cs="Arial"/>
          <w:sz w:val="24"/>
          <w:szCs w:val="24"/>
          <w:lang w:val="es-ES"/>
        </w:rPr>
        <w:t xml:space="preserve"> Ilústralo como prefieras.</w:t>
      </w:r>
      <w:bookmarkStart w:id="0" w:name="_GoBack"/>
      <w:bookmarkEnd w:id="0"/>
    </w:p>
    <w:p w:rsidR="00F7329D" w:rsidRDefault="00F7329D" w:rsidP="007E6989">
      <w:pPr>
        <w:ind w:left="708"/>
        <w:rPr>
          <w:noProof/>
          <w:lang w:val="es-ES" w:eastAsia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</w:t>
      </w:r>
      <w:r>
        <w:rPr>
          <w:noProof/>
          <w:lang w:val="es-ES" w:eastAsia="es-ES"/>
        </w:rPr>
        <w:drawing>
          <wp:inline distT="0" distB="0" distL="0" distR="0" wp14:anchorId="6B05BEF2" wp14:editId="567B477F">
            <wp:extent cx="2466975" cy="1847850"/>
            <wp:effectExtent l="0" t="0" r="9525" b="0"/>
            <wp:docPr id="8" name="Imagen 8" descr="Resultado de imagen de imágenes para elaborar un cuento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imágenes para elaborar un cuento de terr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</w:t>
      </w:r>
      <w:r w:rsidRPr="00F7329D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5272AE2C" wp14:editId="1490C26D">
            <wp:extent cx="2476500" cy="1847850"/>
            <wp:effectExtent l="0" t="0" r="0" b="0"/>
            <wp:docPr id="9" name="Imagen 9" descr="Resultado de imagen de imágenes para elaborar un cuento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mágenes para elaborar un cuento de terro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9D" w:rsidRDefault="00F7329D" w:rsidP="007E6989">
      <w:pPr>
        <w:ind w:left="708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06BB2EC" wp14:editId="5EBBDAC1">
            <wp:simplePos x="0" y="0"/>
            <wp:positionH relativeFrom="column">
              <wp:posOffset>657225</wp:posOffset>
            </wp:positionH>
            <wp:positionV relativeFrom="paragraph">
              <wp:posOffset>6985</wp:posOffset>
            </wp:positionV>
            <wp:extent cx="2457450" cy="1884045"/>
            <wp:effectExtent l="0" t="0" r="0" b="1905"/>
            <wp:wrapSquare wrapText="bothSides"/>
            <wp:docPr id="10" name="Imagen 10" descr="Resultado de imagen de imágenes para elaborar un cuento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imágenes para elaborar un cuento de terro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8658DCC" wp14:editId="6AFDBE46">
            <wp:simplePos x="0" y="0"/>
            <wp:positionH relativeFrom="column">
              <wp:posOffset>3420745</wp:posOffset>
            </wp:positionH>
            <wp:positionV relativeFrom="paragraph">
              <wp:posOffset>6985</wp:posOffset>
            </wp:positionV>
            <wp:extent cx="2494866" cy="1924050"/>
            <wp:effectExtent l="0" t="0" r="1270" b="0"/>
            <wp:wrapSquare wrapText="bothSides"/>
            <wp:docPr id="11" name="Imagen 11" descr="Resultado de imagen de imágenes para elaborar un cuento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mágenes para elaborar un cuento de terr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66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29D" w:rsidRDefault="00F7329D" w:rsidP="007E6989">
      <w:pPr>
        <w:ind w:left="708"/>
        <w:rPr>
          <w:noProof/>
          <w:lang w:val="es-ES" w:eastAsia="es-ES"/>
        </w:rPr>
      </w:pPr>
    </w:p>
    <w:p w:rsidR="00F7329D" w:rsidRDefault="00F7329D" w:rsidP="007E6989">
      <w:pPr>
        <w:ind w:left="708"/>
        <w:rPr>
          <w:noProof/>
          <w:lang w:val="es-ES" w:eastAsia="es-ES"/>
        </w:rPr>
      </w:pPr>
    </w:p>
    <w:p w:rsidR="00F7329D" w:rsidRPr="00F7329D" w:rsidRDefault="00F7329D" w:rsidP="00F7329D">
      <w:pPr>
        <w:rPr>
          <w:rFonts w:ascii="Arial" w:hAnsi="Arial" w:cs="Arial"/>
          <w:sz w:val="24"/>
          <w:szCs w:val="24"/>
          <w:lang w:val="es-ES"/>
        </w:rPr>
      </w:pPr>
      <w:r w:rsidRPr="00F7329D">
        <w:rPr>
          <w:noProof/>
          <w:lang w:val="es-ES" w:eastAsia="es-ES"/>
        </w:rPr>
        <w:t xml:space="preserve">         </w:t>
      </w:r>
    </w:p>
    <w:p w:rsidR="00F7329D" w:rsidRDefault="00F7329D" w:rsidP="00F7329D">
      <w:pPr>
        <w:tabs>
          <w:tab w:val="left" w:pos="2520"/>
        </w:tabs>
        <w:rPr>
          <w:rFonts w:ascii="Arial" w:hAnsi="Arial" w:cs="Arial"/>
          <w:sz w:val="24"/>
          <w:szCs w:val="24"/>
          <w:lang w:val="es-ES"/>
        </w:rPr>
      </w:pPr>
    </w:p>
    <w:p w:rsidR="00F7329D" w:rsidRDefault="00F7329D" w:rsidP="00F7329D">
      <w:pPr>
        <w:tabs>
          <w:tab w:val="left" w:pos="2520"/>
        </w:tabs>
        <w:rPr>
          <w:rFonts w:ascii="Arial" w:hAnsi="Arial" w:cs="Arial"/>
          <w:sz w:val="24"/>
          <w:szCs w:val="24"/>
          <w:lang w:val="es-ES"/>
        </w:rPr>
      </w:pPr>
    </w:p>
    <w:p w:rsidR="00F7329D" w:rsidRDefault="00F7329D" w:rsidP="00F7329D">
      <w:pPr>
        <w:tabs>
          <w:tab w:val="left" w:pos="2520"/>
        </w:tabs>
        <w:rPr>
          <w:rFonts w:ascii="Arial" w:hAnsi="Arial" w:cs="Arial"/>
          <w:sz w:val="24"/>
          <w:szCs w:val="24"/>
          <w:lang w:val="es-ES"/>
        </w:rPr>
      </w:pPr>
    </w:p>
    <w:p w:rsidR="00F7329D" w:rsidRDefault="00F7329D" w:rsidP="00F7329D">
      <w:pPr>
        <w:tabs>
          <w:tab w:val="left" w:pos="2520"/>
        </w:tabs>
        <w:rPr>
          <w:rFonts w:ascii="Arial" w:hAnsi="Arial" w:cs="Arial"/>
          <w:sz w:val="24"/>
          <w:szCs w:val="24"/>
          <w:lang w:val="es-ES"/>
        </w:rPr>
      </w:pPr>
    </w:p>
    <w:p w:rsidR="00BD744D" w:rsidRDefault="001B1CA1">
      <w:pPr>
        <w:tabs>
          <w:tab w:val="left" w:pos="2520"/>
        </w:tabs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BD9C956" wp14:editId="4D0DC142">
            <wp:simplePos x="0" y="0"/>
            <wp:positionH relativeFrom="column">
              <wp:posOffset>876300</wp:posOffset>
            </wp:positionH>
            <wp:positionV relativeFrom="paragraph">
              <wp:posOffset>12700</wp:posOffset>
            </wp:positionV>
            <wp:extent cx="2508250" cy="1781175"/>
            <wp:effectExtent l="0" t="0" r="6350" b="9525"/>
            <wp:wrapSquare wrapText="bothSides"/>
            <wp:docPr id="14" name="Imagen 14" descr="Resultado de imagen de imágenes para elaborar un cuento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imágenes para elaborar un cuento de terro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6AE1">
        <w:rPr>
          <w:noProof/>
          <w:lang w:val="es-ES" w:eastAsia="es-ES"/>
        </w:rPr>
        <w:drawing>
          <wp:inline distT="0" distB="0" distL="0" distR="0" wp14:anchorId="36DF743C" wp14:editId="357AFEC9">
            <wp:extent cx="1790700" cy="1790700"/>
            <wp:effectExtent l="0" t="0" r="0" b="0"/>
            <wp:docPr id="15" name="Imagen 15" descr="Resultado de imagen de gatos enamorado en luna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gatos enamorado en luna de terro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4D" w:rsidRPr="00BD744D" w:rsidRDefault="00BD744D" w:rsidP="00BD744D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988BA10" wp14:editId="4D56C13E">
            <wp:simplePos x="0" y="0"/>
            <wp:positionH relativeFrom="column">
              <wp:posOffset>3514725</wp:posOffset>
            </wp:positionH>
            <wp:positionV relativeFrom="paragraph">
              <wp:posOffset>12700</wp:posOffset>
            </wp:positionV>
            <wp:extent cx="1809750" cy="1581150"/>
            <wp:effectExtent l="0" t="0" r="0" b="0"/>
            <wp:wrapSquare wrapText="bothSides"/>
            <wp:docPr id="21" name="Imagen 21" descr="Resultado de imagen de gatos enamorado en luna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n de gatos enamorado en luna de terr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2A49C12" wp14:editId="000414B7">
            <wp:simplePos x="0" y="0"/>
            <wp:positionH relativeFrom="column">
              <wp:posOffset>876300</wp:posOffset>
            </wp:positionH>
            <wp:positionV relativeFrom="paragraph">
              <wp:posOffset>12700</wp:posOffset>
            </wp:positionV>
            <wp:extent cx="2486025" cy="1590675"/>
            <wp:effectExtent l="0" t="0" r="9525" b="9525"/>
            <wp:wrapSquare wrapText="bothSides"/>
            <wp:docPr id="18" name="Imagen 18" descr="Resultado de imagen de gatos enamorado en luna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de gatos enamorado en luna de terro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744D" w:rsidRPr="00BD744D" w:rsidRDefault="00BD744D" w:rsidP="00BD744D">
      <w:pPr>
        <w:rPr>
          <w:rFonts w:ascii="Arial" w:hAnsi="Arial" w:cs="Arial"/>
          <w:sz w:val="24"/>
          <w:szCs w:val="24"/>
          <w:lang w:val="es-ES"/>
        </w:rPr>
      </w:pPr>
    </w:p>
    <w:p w:rsidR="00BD744D" w:rsidRDefault="00BD744D" w:rsidP="00BD744D">
      <w:pPr>
        <w:rPr>
          <w:rFonts w:ascii="Arial" w:hAnsi="Arial" w:cs="Arial"/>
          <w:sz w:val="24"/>
          <w:szCs w:val="24"/>
          <w:lang w:val="es-ES"/>
        </w:rPr>
      </w:pPr>
    </w:p>
    <w:p w:rsidR="00BD744D" w:rsidRDefault="00BD744D" w:rsidP="00BD744D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D744D" w:rsidRPr="00BD744D" w:rsidRDefault="00BD744D" w:rsidP="00BD744D">
      <w:pPr>
        <w:rPr>
          <w:rFonts w:ascii="Arial" w:hAnsi="Arial" w:cs="Arial"/>
          <w:sz w:val="24"/>
          <w:szCs w:val="24"/>
          <w:lang w:val="es-ES"/>
        </w:rPr>
      </w:pPr>
    </w:p>
    <w:p w:rsidR="00BD744D" w:rsidRDefault="00BD744D" w:rsidP="00BD744D">
      <w:pPr>
        <w:rPr>
          <w:rFonts w:ascii="Arial" w:hAnsi="Arial" w:cs="Arial"/>
          <w:sz w:val="24"/>
          <w:szCs w:val="24"/>
          <w:lang w:val="es-ES"/>
        </w:rPr>
      </w:pPr>
    </w:p>
    <w:p w:rsidR="00816AE1" w:rsidRPr="00BD744D" w:rsidRDefault="00816AE1" w:rsidP="00BD744D">
      <w:pPr>
        <w:tabs>
          <w:tab w:val="left" w:pos="7185"/>
        </w:tabs>
        <w:rPr>
          <w:rFonts w:ascii="Arial" w:hAnsi="Arial" w:cs="Arial"/>
          <w:sz w:val="24"/>
          <w:szCs w:val="24"/>
          <w:lang w:val="es-ES"/>
        </w:rPr>
      </w:pPr>
    </w:p>
    <w:sectPr w:rsidR="00816AE1" w:rsidRPr="00BD744D" w:rsidSect="00012C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30" w:rsidRDefault="00912F30" w:rsidP="00012C01">
      <w:pPr>
        <w:spacing w:after="0" w:line="240" w:lineRule="auto"/>
      </w:pPr>
      <w:r>
        <w:separator/>
      </w:r>
    </w:p>
  </w:endnote>
  <w:endnote w:type="continuationSeparator" w:id="0">
    <w:p w:rsidR="00912F30" w:rsidRDefault="00912F30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30" w:rsidRDefault="00912F30" w:rsidP="00012C01">
      <w:pPr>
        <w:spacing w:after="0" w:line="240" w:lineRule="auto"/>
      </w:pPr>
      <w:r>
        <w:separator/>
      </w:r>
    </w:p>
  </w:footnote>
  <w:footnote w:type="continuationSeparator" w:id="0">
    <w:p w:rsidR="00912F30" w:rsidRDefault="00912F30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 w:rsidP="004607AF">
    <w:pPr>
      <w:pStyle w:val="Sinespaciado"/>
      <w:jc w:val="center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A97BBF" wp14:editId="39FD022A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1D6DDE8" wp14:editId="7B0BC5A0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:rsidR="004607AF" w:rsidRDefault="004607AF" w:rsidP="004607AF">
    <w:pPr>
      <w:pStyle w:val="Sinespaciado"/>
      <w:jc w:val="center"/>
    </w:pP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:rsidR="00012C01" w:rsidRDefault="00012C01" w:rsidP="00012C01">
    <w:pPr>
      <w:pStyle w:val="Encabezado"/>
      <w:jc w:val="center"/>
    </w:pPr>
  </w:p>
  <w:p w:rsidR="00012C01" w:rsidRDefault="00012C01" w:rsidP="00012C0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B18"/>
    <w:multiLevelType w:val="hybridMultilevel"/>
    <w:tmpl w:val="83FE1EB0"/>
    <w:lvl w:ilvl="0" w:tplc="9BA491F8">
      <w:start w:val="1"/>
      <w:numFmt w:val="decimal"/>
      <w:lvlText w:val="%1."/>
      <w:lvlJc w:val="left"/>
      <w:pPr>
        <w:ind w:left="1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AA67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D0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1A34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4515C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EFA4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0B94C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8E14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F8C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247E56"/>
    <w:multiLevelType w:val="hybridMultilevel"/>
    <w:tmpl w:val="DB66788C"/>
    <w:lvl w:ilvl="0" w:tplc="2C4A5E0A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C36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C8A4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6E8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24D2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3A4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2C4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DB8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CC66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44465A"/>
    <w:multiLevelType w:val="hybridMultilevel"/>
    <w:tmpl w:val="65085AE2"/>
    <w:lvl w:ilvl="0" w:tplc="F7C4A35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05F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9BD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FC2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C922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089F2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00402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E736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202D4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FC6974"/>
    <w:multiLevelType w:val="hybridMultilevel"/>
    <w:tmpl w:val="93A22CBA"/>
    <w:lvl w:ilvl="0" w:tplc="3670D76C">
      <w:start w:val="2"/>
      <w:numFmt w:val="decimal"/>
      <w:lvlText w:val="%1.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861C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0FC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E21A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F4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4914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7C7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F1A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700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DE316B"/>
    <w:multiLevelType w:val="hybridMultilevel"/>
    <w:tmpl w:val="4896F596"/>
    <w:lvl w:ilvl="0" w:tplc="0C0A000F">
      <w:start w:val="1"/>
      <w:numFmt w:val="decimal"/>
      <w:lvlText w:val="%1."/>
      <w:lvlJc w:val="left"/>
      <w:pPr>
        <w:ind w:left="1365" w:hanging="360"/>
      </w:p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01"/>
    <w:rsid w:val="00012C01"/>
    <w:rsid w:val="0007575C"/>
    <w:rsid w:val="00094AA4"/>
    <w:rsid w:val="000B3EFB"/>
    <w:rsid w:val="00135114"/>
    <w:rsid w:val="001A0E67"/>
    <w:rsid w:val="001B1CA1"/>
    <w:rsid w:val="001E798C"/>
    <w:rsid w:val="00210B31"/>
    <w:rsid w:val="00236C28"/>
    <w:rsid w:val="002474A6"/>
    <w:rsid w:val="002C6597"/>
    <w:rsid w:val="00303252"/>
    <w:rsid w:val="00351435"/>
    <w:rsid w:val="003635FA"/>
    <w:rsid w:val="003B56C8"/>
    <w:rsid w:val="00405686"/>
    <w:rsid w:val="004156FE"/>
    <w:rsid w:val="004607AF"/>
    <w:rsid w:val="004A4C6F"/>
    <w:rsid w:val="00566E65"/>
    <w:rsid w:val="005766E7"/>
    <w:rsid w:val="006859F6"/>
    <w:rsid w:val="007462EA"/>
    <w:rsid w:val="00752DDA"/>
    <w:rsid w:val="0077272B"/>
    <w:rsid w:val="007C0337"/>
    <w:rsid w:val="007D1930"/>
    <w:rsid w:val="007D3273"/>
    <w:rsid w:val="007E6989"/>
    <w:rsid w:val="00816AE1"/>
    <w:rsid w:val="008775D2"/>
    <w:rsid w:val="008A3051"/>
    <w:rsid w:val="008C56C1"/>
    <w:rsid w:val="008F54BA"/>
    <w:rsid w:val="00912F30"/>
    <w:rsid w:val="009218FD"/>
    <w:rsid w:val="00921A87"/>
    <w:rsid w:val="00956327"/>
    <w:rsid w:val="00966C9E"/>
    <w:rsid w:val="00A435E4"/>
    <w:rsid w:val="00A6764E"/>
    <w:rsid w:val="00A957FD"/>
    <w:rsid w:val="00AA511F"/>
    <w:rsid w:val="00AB08E9"/>
    <w:rsid w:val="00AC75C4"/>
    <w:rsid w:val="00AE2729"/>
    <w:rsid w:val="00B25478"/>
    <w:rsid w:val="00B316AC"/>
    <w:rsid w:val="00B3261C"/>
    <w:rsid w:val="00BB7C12"/>
    <w:rsid w:val="00BD744D"/>
    <w:rsid w:val="00C3672E"/>
    <w:rsid w:val="00C801E8"/>
    <w:rsid w:val="00CE0DA8"/>
    <w:rsid w:val="00D24F4F"/>
    <w:rsid w:val="00D25547"/>
    <w:rsid w:val="00D60292"/>
    <w:rsid w:val="00D936C8"/>
    <w:rsid w:val="00D93F0C"/>
    <w:rsid w:val="00DA04C7"/>
    <w:rsid w:val="00DE71C1"/>
    <w:rsid w:val="00E03E35"/>
    <w:rsid w:val="00E04CD7"/>
    <w:rsid w:val="00E53802"/>
    <w:rsid w:val="00E63285"/>
    <w:rsid w:val="00F37932"/>
    <w:rsid w:val="00F53E33"/>
    <w:rsid w:val="00F673C7"/>
    <w:rsid w:val="00F7329D"/>
    <w:rsid w:val="00FB7146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F243A-ABFF-4BC4-B0FB-CED3F86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customStyle="1" w:styleId="Normal1">
    <w:name w:val="Normal1"/>
    <w:basedOn w:val="Normal"/>
    <w:rsid w:val="00956327"/>
    <w:pPr>
      <w:spacing w:after="160" w:line="240" w:lineRule="auto"/>
    </w:pPr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6C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D60292"/>
    <w:pPr>
      <w:spacing w:after="160" w:line="240" w:lineRule="auto"/>
    </w:pPr>
    <w:rPr>
      <w:rFonts w:ascii="Calibri" w:eastAsia="Times New Roman" w:hAnsi="Calibri" w:cs="Calibri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51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valores/" TargetMode="External"/><Relationship Id="rId13" Type="http://schemas.openxmlformats.org/officeDocument/2006/relationships/hyperlink" Target="https://www.caracteristicas.co/cuento-de-terror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caracteristicas.co/narracion/" TargetMode="External"/><Relationship Id="rId12" Type="http://schemas.openxmlformats.org/officeDocument/2006/relationships/hyperlink" Target="https://www.caracteristicas.co/texto-narrativo/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acteristicas.co/literatura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aracteristicas.co/cultura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caracteristicas.co/fabula/" TargetMode="External"/><Relationship Id="rId14" Type="http://schemas.openxmlformats.org/officeDocument/2006/relationships/image" Target="media/image1.jpg"/><Relationship Id="rId22" Type="http://schemas.openxmlformats.org/officeDocument/2006/relationships/image" Target="media/image9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pcsmart</cp:lastModifiedBy>
  <cp:revision>25</cp:revision>
  <dcterms:created xsi:type="dcterms:W3CDTF">2020-03-19T20:35:00Z</dcterms:created>
  <dcterms:modified xsi:type="dcterms:W3CDTF">2020-03-26T15:11:00Z</dcterms:modified>
</cp:coreProperties>
</file>